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DC32" w14:textId="56CC95D9" w:rsidR="001E4597" w:rsidRDefault="001E4597" w:rsidP="003836E5">
      <w:pPr>
        <w:pStyle w:val="Normal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2E360735" w14:textId="12F842CD" w:rsidR="001E4597" w:rsidRPr="004D09C5" w:rsidRDefault="00130CAC" w:rsidP="001E4597">
      <w:pPr>
        <w:spacing w:before="240"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Rast </w:t>
      </w:r>
      <w:r w:rsidR="005D4756">
        <w:rPr>
          <w:rFonts w:ascii="Arial" w:hAnsi="Arial" w:cs="Arial"/>
          <w:sz w:val="22"/>
          <w:szCs w:val="22"/>
          <w:lang w:val="hr-HR"/>
        </w:rPr>
        <w:t xml:space="preserve">lanca  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2BF61BDE" w14:textId="77777777" w:rsidR="001E4597" w:rsidRDefault="001E4597" w:rsidP="001E4597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2974072D" w14:textId="5DE7BFED" w:rsidR="008E0743" w:rsidRPr="00DE3BFB" w:rsidRDefault="00551086" w:rsidP="00187A40">
      <w:pPr>
        <w:pStyle w:val="NormalWeb"/>
        <w:shd w:val="clear" w:color="auto" w:fill="FFFFFF"/>
        <w:spacing w:before="0"/>
        <w:contextualSpacing/>
        <w:jc w:val="center"/>
        <w:rPr>
          <w:lang w:val="pl-PL"/>
        </w:rPr>
      </w:pP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Studenac market</w:t>
      </w:r>
      <w:r w:rsidR="00130CAC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od</w:t>
      </w:r>
      <w:r w:rsidR="00DE3BFB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</w:t>
      </w:r>
      <w:r w:rsidR="00130CAC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sada i u </w:t>
      </w:r>
      <w:r w:rsidR="00DE3BFB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središtu </w:t>
      </w:r>
      <w:r w:rsidR="001D5468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Zagreba</w:t>
      </w:r>
    </w:p>
    <w:p w14:paraId="107DF97D" w14:textId="77777777" w:rsidR="001E4597" w:rsidRPr="002E1021" w:rsidRDefault="001E4597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pl-PL"/>
        </w:rPr>
      </w:pPr>
    </w:p>
    <w:p w14:paraId="6F47505F" w14:textId="07871966" w:rsidR="002A405A" w:rsidRDefault="005D4756" w:rsidP="00235789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>V</w:t>
      </w:r>
      <w:r w:rsidR="008E0743" w:rsidRPr="008E0743">
        <w:rPr>
          <w:rFonts w:ascii="Arial" w:hAnsi="Arial" w:cs="Arial"/>
          <w:i/>
          <w:iCs/>
          <w:color w:val="222222"/>
          <w:lang w:val="hr-HR"/>
        </w:rPr>
        <w:t xml:space="preserve">odeći maloprodajni trgovački lanac </w:t>
      </w:r>
      <w:r w:rsidR="00130CAC">
        <w:rPr>
          <w:rFonts w:ascii="Arial" w:hAnsi="Arial" w:cs="Arial"/>
          <w:i/>
          <w:iCs/>
          <w:color w:val="222222"/>
          <w:lang w:val="hr-HR"/>
        </w:rPr>
        <w:t>jadranske obal</w:t>
      </w:r>
      <w:r>
        <w:rPr>
          <w:rFonts w:ascii="Arial" w:hAnsi="Arial" w:cs="Arial"/>
          <w:i/>
          <w:iCs/>
          <w:color w:val="222222"/>
          <w:lang w:val="hr-HR"/>
        </w:rPr>
        <w:t>e svoj</w:t>
      </w:r>
      <w:r w:rsidR="001D5468">
        <w:rPr>
          <w:rFonts w:ascii="Arial" w:hAnsi="Arial" w:cs="Arial"/>
          <w:i/>
          <w:iCs/>
          <w:color w:val="222222"/>
          <w:lang w:val="hr-HR"/>
        </w:rPr>
        <w:t>u poslovnu mrežu prvi put</w:t>
      </w:r>
      <w:r>
        <w:rPr>
          <w:rFonts w:ascii="Arial" w:hAnsi="Arial" w:cs="Arial"/>
          <w:i/>
          <w:iCs/>
          <w:color w:val="222222"/>
          <w:lang w:val="hr-HR"/>
        </w:rPr>
        <w:t xml:space="preserve"> širi i na kontinen</w:t>
      </w:r>
      <w:r w:rsidR="001D5468">
        <w:rPr>
          <w:rFonts w:ascii="Arial" w:hAnsi="Arial" w:cs="Arial"/>
          <w:i/>
          <w:iCs/>
          <w:color w:val="222222"/>
          <w:lang w:val="hr-HR"/>
        </w:rPr>
        <w:t>t</w:t>
      </w:r>
      <w:r w:rsidR="00235789">
        <w:rPr>
          <w:rFonts w:ascii="Arial" w:hAnsi="Arial" w:cs="Arial"/>
          <w:i/>
          <w:iCs/>
          <w:color w:val="222222"/>
          <w:lang w:val="hr-HR"/>
        </w:rPr>
        <w:t xml:space="preserve">alno tržište </w:t>
      </w:r>
    </w:p>
    <w:p w14:paraId="6F59207B" w14:textId="77777777" w:rsidR="001E4597" w:rsidRDefault="001E4597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222222"/>
          <w:lang w:val="hr-HR"/>
        </w:rPr>
      </w:pPr>
    </w:p>
    <w:p w14:paraId="2AD2A191" w14:textId="2ABAA1FB" w:rsidR="00991D67" w:rsidRDefault="00235789" w:rsidP="00991D6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222222"/>
          <w:lang w:val="hr-HR"/>
        </w:rPr>
        <w:t>Zagreb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 xml:space="preserve">, </w:t>
      </w:r>
      <w:r w:rsidR="00345768" w:rsidRPr="00C271D3">
        <w:rPr>
          <w:rFonts w:ascii="Arial" w:hAnsi="Arial" w:cs="Arial"/>
          <w:b/>
          <w:bCs/>
          <w:color w:val="000000" w:themeColor="text1"/>
          <w:lang w:val="hr-HR"/>
        </w:rPr>
        <w:t>20</w:t>
      </w:r>
      <w:r w:rsidR="00FA02B0" w:rsidRPr="00F26EED">
        <w:rPr>
          <w:rFonts w:ascii="Arial" w:hAnsi="Arial" w:cs="Arial"/>
          <w:b/>
          <w:bCs/>
          <w:color w:val="000000" w:themeColor="text1"/>
          <w:lang w:val="hr-HR"/>
        </w:rPr>
        <w:t xml:space="preserve">. </w:t>
      </w:r>
      <w:r w:rsidR="005D4756" w:rsidRPr="00F26EED">
        <w:rPr>
          <w:rFonts w:ascii="Arial" w:hAnsi="Arial" w:cs="Arial"/>
          <w:b/>
          <w:bCs/>
          <w:color w:val="000000" w:themeColor="text1"/>
          <w:lang w:val="hr-HR"/>
        </w:rPr>
        <w:t>svibnja</w:t>
      </w:r>
      <w:r w:rsidR="00E60DAF" w:rsidRPr="00F26EED">
        <w:rPr>
          <w:rFonts w:ascii="Arial" w:hAnsi="Arial" w:cs="Arial"/>
          <w:b/>
          <w:bCs/>
          <w:color w:val="000000" w:themeColor="text1"/>
          <w:lang w:val="hr-HR"/>
        </w:rPr>
        <w:t xml:space="preserve"> 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202</w:t>
      </w:r>
      <w:r w:rsidR="00DC39DF" w:rsidRPr="00693624">
        <w:rPr>
          <w:rFonts w:ascii="Arial" w:hAnsi="Arial" w:cs="Arial"/>
          <w:b/>
          <w:bCs/>
          <w:color w:val="222222"/>
          <w:lang w:val="hr-HR"/>
        </w:rPr>
        <w:t>1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.</w:t>
      </w:r>
      <w:r w:rsidR="00E60DAF" w:rsidRPr="00693624">
        <w:rPr>
          <w:rFonts w:ascii="Arial" w:hAnsi="Arial" w:cs="Arial"/>
          <w:color w:val="222222"/>
          <w:lang w:val="hr-HR"/>
        </w:rPr>
        <w:t xml:space="preserve"> </w:t>
      </w:r>
      <w:r w:rsidR="00C864EA" w:rsidRPr="00693624">
        <w:rPr>
          <w:rFonts w:ascii="Arial" w:hAnsi="Arial" w:cs="Arial"/>
          <w:color w:val="222222"/>
          <w:sz w:val="28"/>
          <w:szCs w:val="28"/>
          <w:lang w:val="hr-HR"/>
        </w:rPr>
        <w:t>–</w:t>
      </w:r>
      <w:r w:rsidR="00E60DAF" w:rsidRPr="00693624">
        <w:rPr>
          <w:rFonts w:ascii="Arial" w:hAnsi="Arial" w:cs="Arial"/>
          <w:color w:val="222222"/>
          <w:sz w:val="28"/>
          <w:szCs w:val="28"/>
          <w:lang w:val="hr-HR"/>
        </w:rPr>
        <w:t xml:space="preserve"> </w:t>
      </w:r>
      <w:r w:rsidR="008E0743"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Studenac, </w:t>
      </w:r>
      <w:r w:rsid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glavni </w:t>
      </w:r>
      <w:r w:rsidR="008E0743"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maloprodajni lanac</w:t>
      </w:r>
      <w:r w:rsidR="003549B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 Jadranu, </w:t>
      </w:r>
      <w:r w:rsidR="005D475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nastavlja </w:t>
      </w:r>
      <w:r w:rsidR="00BB777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 </w:t>
      </w:r>
      <w:r w:rsidR="00BB6E4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rastom i </w:t>
      </w:r>
      <w:r w:rsidR="00BB777E">
        <w:rPr>
          <w:rFonts w:ascii="Arial" w:hAnsi="Arial" w:cs="Arial"/>
          <w:color w:val="000000" w:themeColor="text1"/>
          <w:sz w:val="22"/>
          <w:szCs w:val="22"/>
          <w:lang w:val="hr-HR"/>
        </w:rPr>
        <w:t>širenjem svo</w:t>
      </w:r>
      <w:r w:rsidR="002525DA">
        <w:rPr>
          <w:rFonts w:ascii="Arial" w:hAnsi="Arial" w:cs="Arial"/>
          <w:color w:val="000000" w:themeColor="text1"/>
          <w:sz w:val="22"/>
          <w:szCs w:val="22"/>
          <w:lang w:val="hr-HR"/>
        </w:rPr>
        <w:t>je</w:t>
      </w:r>
      <w:r w:rsidR="00BB777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g poslovanja te </w:t>
      </w:r>
      <w:r w:rsidR="00BB6E4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prvi put </w:t>
      </w:r>
      <w:r w:rsidR="00377602"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>vrata</w:t>
      </w:r>
      <w:r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jednog od</w:t>
      </w:r>
      <w:r w:rsidR="00377602"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svojih marketa otvara i u Zagrebu.</w:t>
      </w:r>
      <w:r w:rsidR="00D234B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D5468"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Otvorenjem </w:t>
      </w:r>
      <w:r w:rsidR="006F3C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prve </w:t>
      </w:r>
      <w:r w:rsidR="001D5468"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>trgovine</w:t>
      </w:r>
      <w:r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>, na adresi Kneza Mislava 1,</w:t>
      </w:r>
      <w:r w:rsidR="007210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D5468"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>predstavlj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>en</w:t>
      </w:r>
      <w:r w:rsidR="001D5468"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F3C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="001D5468"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gradski format prodavaonice prilagođene potrebama kupaca u urbanoj </w:t>
      </w:r>
      <w:r w:rsidR="0011321E"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>sredi</w:t>
      </w:r>
      <w:r w:rsidR="0011321E">
        <w:rPr>
          <w:rFonts w:ascii="Arial" w:hAnsi="Arial" w:cs="Arial"/>
          <w:color w:val="000000" w:themeColor="text1"/>
          <w:sz w:val="22"/>
          <w:szCs w:val="22"/>
          <w:lang w:val="hr-HR"/>
        </w:rPr>
        <w:t>ni</w:t>
      </w:r>
      <w:r w:rsidR="001D5468" w:rsidRPr="00F26EED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1D5468" w:rsidRPr="001D5468">
        <w:rPr>
          <w:rFonts w:ascii="Arial" w:hAnsi="Arial" w:cs="Arial"/>
          <w:color w:val="FF0000"/>
          <w:sz w:val="22"/>
          <w:szCs w:val="22"/>
          <w:lang w:val="hr-HR"/>
        </w:rPr>
        <w:t xml:space="preserve"> 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Otvorenja </w:t>
      </w:r>
      <w:r w:rsidR="00991D6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sljedećih 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>prodavaonica u Zagrebu očekuju se</w:t>
      </w:r>
      <w:r w:rsidR="00E63E7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 kraja godine</w:t>
      </w:r>
      <w:r w:rsidR="00991D67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7357F456" w14:textId="54E4D2FB" w:rsidR="00DE6CD8" w:rsidRDefault="00991D6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D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>o</w:t>
      </w:r>
      <w:r w:rsidR="00DE6CD8" w:rsidRPr="00434A1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lazak Studenca u glavni hrvatski grad važan je poslovni iskorak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>tržišno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m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pozicioniranj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</w:t>
      </w:r>
      <w:r w:rsidR="00DE6CD8" w:rsidRPr="00434A1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jačanj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DE6CD8" w:rsidRPr="00434A1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Studenca</w:t>
      </w:r>
      <w:r w:rsidR="00D234B3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DE6CD8" w:rsidRPr="00434A1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ne samo kao lidera Jadrana već i jednog od vodećih maloprodajnih lanaca </w:t>
      </w:r>
      <w:r w:rsidR="003F4E3F">
        <w:rPr>
          <w:rFonts w:ascii="Arial" w:hAnsi="Arial" w:cs="Arial"/>
          <w:color w:val="000000" w:themeColor="text1"/>
          <w:sz w:val="22"/>
          <w:szCs w:val="22"/>
          <w:lang w:val="hr-HR"/>
        </w:rPr>
        <w:t>u državi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7C88E64B" w14:textId="293F877D" w:rsidR="00770FA8" w:rsidRDefault="00770FA8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3F4E3F">
        <w:rPr>
          <w:rFonts w:ascii="Arial" w:hAnsi="Arial" w:cs="Arial"/>
          <w:color w:val="000000" w:themeColor="text1"/>
          <w:sz w:val="22"/>
          <w:szCs w:val="22"/>
          <w:lang w:val="hr-HR"/>
        </w:rPr>
        <w:t>Otvorenja naših prodavaonica u Zagrebu</w:t>
      </w:r>
      <w:r w:rsidR="000B652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3F4E3F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>nastavak su naše strategije širenja, bilo da je riječ o organskom rastu ili akvizicijama. Posebno nam je d</w:t>
      </w:r>
      <w:r w:rsidR="004453B0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rago što ostvarujemo </w:t>
      </w:r>
      <w:r w:rsidR="003F4E3F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zacrtane ciljeve zahvaljujući </w:t>
      </w:r>
      <w:r w:rsidR="0011321E">
        <w:rPr>
          <w:rFonts w:ascii="Arial" w:hAnsi="Arial" w:cs="Arial"/>
          <w:color w:val="000000" w:themeColor="text1"/>
          <w:sz w:val="22"/>
          <w:szCs w:val="22"/>
          <w:lang w:val="hr-HR"/>
        </w:rPr>
        <w:t>mnogo</w:t>
      </w:r>
      <w:r w:rsidR="003F4E3F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brojnim unapređenjima i novostima u poslovanju, </w:t>
      </w:r>
      <w:r w:rsidR="004453B0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unatoč </w:t>
      </w:r>
      <w:r w:rsidR="003F4E3F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ekonomskim </w:t>
      </w:r>
      <w:r w:rsidR="004453B0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izazovima </w:t>
      </w:r>
      <w:r w:rsidR="003F4E3F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4453B0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okružen</w:t>
      </w:r>
      <w:r w:rsidR="003F4E3F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ju. </w:t>
      </w:r>
      <w:r w:rsidR="00B446F3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</w:t>
      </w:r>
      <w:r w:rsidR="00DE6CD8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Zagreb </w:t>
      </w:r>
      <w:r w:rsidR="00B446F3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donosimo </w:t>
      </w:r>
      <w:r w:rsidR="00DE6CD8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>dašak Jadrana i novu razinu kvalitete usluge</w:t>
      </w:r>
      <w:r w:rsidR="00B446F3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koja ide ukorak sa svjetskim FMCG trendovima. 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>V</w:t>
      </w:r>
      <w:r w:rsidR="00C7788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jerujem da će kupci </w:t>
      </w:r>
      <w:r w:rsidR="00EA74B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vrlo brzo </w:t>
      </w:r>
      <w:r w:rsidR="00C7788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prepoznati vrijednost </w:t>
      </w:r>
      <w:r w:rsidR="00EA74B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koju 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>predstavljamo</w:t>
      </w:r>
      <w:r w:rsidR="00EA74B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a ta je da smo </w:t>
      </w:r>
      <w:r w:rsidR="00EA74B7" w:rsidRPr="00EA74B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trgovina</w:t>
      </w:r>
      <w:r w:rsidR="00614689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</w:t>
      </w:r>
      <w:r w:rsidR="00EA74B7" w:rsidRPr="00EA74B7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susjed</w:t>
      </w:r>
      <w:r w:rsidR="00EA74B7">
        <w:rPr>
          <w:rFonts w:ascii="Arial" w:hAnsi="Arial" w:cs="Arial"/>
          <w:color w:val="000000" w:themeColor="text1"/>
          <w:sz w:val="22"/>
          <w:szCs w:val="22"/>
          <w:lang w:val="hr-HR"/>
        </w:rPr>
        <w:t>, malog formata, ali bogate ponude</w:t>
      </w:r>
      <w:r w:rsidR="009E6F74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C33E8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</w:t>
      </w:r>
      <w:r w:rsidR="0061468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da </w:t>
      </w:r>
      <w:r w:rsidR="00EA74B7">
        <w:rPr>
          <w:rFonts w:ascii="Arial" w:hAnsi="Arial" w:cs="Arial"/>
          <w:color w:val="000000" w:themeColor="text1"/>
          <w:sz w:val="22"/>
          <w:szCs w:val="22"/>
          <w:lang w:val="hr-HR"/>
        </w:rPr>
        <w:t>donosimo sve potrebno na jednome mjestu</w:t>
      </w:r>
      <w:r w:rsidR="00C33E8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– </w:t>
      </w:r>
      <w:r w:rsidR="00EA74B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 korak do kupaca“, </w:t>
      </w:r>
      <w:r w:rsidR="00C33E8D" w:rsidRPr="00C33E8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izjavio je </w:t>
      </w:r>
      <w:r w:rsidR="00C33E8D" w:rsidRPr="00C7322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Michal </w:t>
      </w:r>
      <w:bookmarkStart w:id="0" w:name="_Hlk71033548"/>
      <w:r w:rsidR="00C33E8D" w:rsidRPr="00C7322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Senczuk</w:t>
      </w:r>
      <w:bookmarkEnd w:id="0"/>
      <w:r w:rsidR="00C33E8D" w:rsidRPr="00C33E8D">
        <w:rPr>
          <w:rFonts w:ascii="Arial" w:hAnsi="Arial" w:cs="Arial"/>
          <w:color w:val="000000" w:themeColor="text1"/>
          <w:sz w:val="22"/>
          <w:szCs w:val="22"/>
          <w:lang w:val="hr-HR"/>
        </w:rPr>
        <w:t>, predsjednik Uprave Studenca.</w:t>
      </w:r>
    </w:p>
    <w:p w14:paraId="4ADB11FC" w14:textId="63BD2097" w:rsidR="00C7788D" w:rsidRPr="00FF1E71" w:rsidRDefault="00FF1E71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Upravo će </w:t>
      </w:r>
      <w:r w:rsidR="007148F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naglasak na </w:t>
      </w:r>
      <w:r w:rsid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pogodnostima nadohvat ruke </w:t>
      </w:r>
      <w:r w:rsidR="00064820" w:rsidRPr="00064820"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="00064820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</w:t>
      </w:r>
      <w:r w:rsidR="00064820" w:rsidRPr="00064820">
        <w:rPr>
          <w:rFonts w:ascii="Arial" w:hAnsi="Arial" w:cs="Arial"/>
          <w:color w:val="000000" w:themeColor="text1"/>
          <w:sz w:val="22"/>
          <w:szCs w:val="22"/>
          <w:lang w:val="hr-HR"/>
        </w:rPr>
        <w:t>obogaćena ponuda TO GO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dodao je </w:t>
      </w:r>
      <w:r w:rsidRPr="00FF1E71">
        <w:rPr>
          <w:rFonts w:ascii="Arial" w:hAnsi="Arial" w:cs="Arial"/>
          <w:color w:val="000000" w:themeColor="text1"/>
          <w:sz w:val="22"/>
          <w:szCs w:val="22"/>
          <w:lang w:val="hr-HR"/>
        </w:rPr>
        <w:t>Senczuk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, zasigurno</w:t>
      </w:r>
      <w:r w:rsidR="0006482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odgovoriti na često užurban životni stil stanovnika glavnoga grada.</w:t>
      </w:r>
    </w:p>
    <w:p w14:paraId="204388A1" w14:textId="0D27DA9D" w:rsidR="005D4756" w:rsidRDefault="009A58F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P</w:t>
      </w:r>
      <w:r w:rsidR="003776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rodavaonice Studenca Zagrepčanima donose </w:t>
      </w:r>
      <w:r w:rsidR="00E241D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mnoge </w:t>
      </w:r>
      <w:r w:rsidR="003776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posebne </w:t>
      </w:r>
      <w:r w:rsidR="00F327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ponude i </w:t>
      </w:r>
      <w:r w:rsidR="00377602">
        <w:rPr>
          <w:rFonts w:ascii="Arial" w:hAnsi="Arial" w:cs="Arial"/>
          <w:color w:val="000000" w:themeColor="text1"/>
          <w:sz w:val="22"/>
          <w:szCs w:val="22"/>
          <w:lang w:val="hr-HR"/>
        </w:rPr>
        <w:t>pogodnosti</w:t>
      </w:r>
      <w:r w:rsidR="006D13B4">
        <w:rPr>
          <w:rFonts w:ascii="Arial" w:hAnsi="Arial" w:cs="Arial"/>
          <w:color w:val="000000" w:themeColor="text1"/>
          <w:sz w:val="22"/>
          <w:szCs w:val="22"/>
          <w:lang w:val="hr-HR"/>
        </w:rPr>
        <w:t>, među ostalim</w:t>
      </w:r>
      <w:r w:rsidR="00BD6E33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6D13B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ponudu </w:t>
      </w:r>
      <w:hyperlink r:id="rId7" w:history="1">
        <w:r w:rsidR="006D13B4" w:rsidRPr="006D13B4">
          <w:rPr>
            <w:rStyle w:val="Hyperlink"/>
            <w:rFonts w:ascii="Arial" w:hAnsi="Arial" w:cs="Arial"/>
            <w:sz w:val="22"/>
            <w:szCs w:val="22"/>
            <w:lang w:val="hr-HR"/>
          </w:rPr>
          <w:t>Samo u Studencu.</w:t>
        </w:r>
      </w:hyperlink>
      <w:r w:rsidR="006D13B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6482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Naime, </w:t>
      </w:r>
      <w:r w:rsidR="00F3278E">
        <w:rPr>
          <w:rFonts w:ascii="Arial" w:hAnsi="Arial" w:cs="Arial"/>
          <w:color w:val="000000" w:themeColor="text1"/>
          <w:sz w:val="22"/>
          <w:szCs w:val="22"/>
          <w:lang w:val="hr-HR"/>
        </w:rPr>
        <w:t>Studenac je u travnju predstavio asortiman</w:t>
      </w:r>
      <w:r w:rsidR="004258E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F327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pomno biranih </w:t>
      </w:r>
      <w:r w:rsidR="00064820" w:rsidRPr="00064820">
        <w:rPr>
          <w:rFonts w:ascii="Arial" w:hAnsi="Arial" w:cs="Arial"/>
          <w:color w:val="000000" w:themeColor="text1"/>
          <w:sz w:val="22"/>
          <w:szCs w:val="22"/>
          <w:lang w:val="hr-HR"/>
        </w:rPr>
        <w:t>proizvoda privatnih robnih marki</w:t>
      </w:r>
      <w:r w:rsidR="0006482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</w:t>
      </w:r>
      <w:r w:rsidR="002A01C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F3278E">
        <w:rPr>
          <w:rFonts w:ascii="Arial" w:hAnsi="Arial" w:cs="Arial"/>
          <w:color w:val="000000" w:themeColor="text1"/>
          <w:sz w:val="22"/>
          <w:szCs w:val="22"/>
          <w:lang w:val="hr-HR"/>
        </w:rPr>
        <w:t>je</w:t>
      </w:r>
      <w:r w:rsidR="002A01C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06482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 </w:t>
      </w:r>
      <w:r w:rsidR="00064820" w:rsidRPr="0006482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oznakom zelene košarice </w:t>
      </w:r>
      <w:r w:rsidR="005139BF">
        <w:rPr>
          <w:rFonts w:ascii="Arial" w:hAnsi="Arial" w:cs="Arial"/>
          <w:color w:val="000000" w:themeColor="text1"/>
          <w:sz w:val="22"/>
          <w:szCs w:val="22"/>
          <w:lang w:val="hr-HR"/>
        </w:rPr>
        <w:t>i po atraktivn</w:t>
      </w:r>
      <w:r w:rsidR="003214F8"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="005139B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 cijenama, </w:t>
      </w:r>
      <w:r w:rsidR="00064820">
        <w:rPr>
          <w:rFonts w:ascii="Arial" w:hAnsi="Arial" w:cs="Arial"/>
          <w:color w:val="000000" w:themeColor="text1"/>
          <w:sz w:val="22"/>
          <w:szCs w:val="22"/>
          <w:lang w:val="hr-HR"/>
        </w:rPr>
        <w:t>dostup</w:t>
      </w:r>
      <w:r w:rsidR="00F3278E">
        <w:rPr>
          <w:rFonts w:ascii="Arial" w:hAnsi="Arial" w:cs="Arial"/>
          <w:color w:val="000000" w:themeColor="text1"/>
          <w:sz w:val="22"/>
          <w:szCs w:val="22"/>
          <w:lang w:val="hr-HR"/>
        </w:rPr>
        <w:t>an</w:t>
      </w:r>
      <w:r w:rsidR="0006482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samo </w:t>
      </w:r>
      <w:r w:rsidR="00064820" w:rsidRPr="00064820">
        <w:rPr>
          <w:rFonts w:ascii="Arial" w:hAnsi="Arial" w:cs="Arial"/>
          <w:color w:val="000000" w:themeColor="text1"/>
          <w:sz w:val="22"/>
          <w:szCs w:val="22"/>
          <w:lang w:val="hr-HR"/>
        </w:rPr>
        <w:t>na policama</w:t>
      </w:r>
      <w:r w:rsidR="00F327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trgovina tog maloprodajnog trgovačkog lan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ca.</w:t>
      </w:r>
    </w:p>
    <w:p w14:paraId="19A82981" w14:textId="2CDF4C14" w:rsidR="005D4756" w:rsidRPr="009C477A" w:rsidRDefault="003214F8" w:rsidP="008E0743">
      <w:pPr>
        <w:spacing w:before="240" w:line="276" w:lineRule="auto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Isto tako, u</w:t>
      </w:r>
      <w:r w:rsidR="005139B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svim će zagrebačkim trgovinama kupcima bi</w:t>
      </w:r>
      <w:r w:rsidR="00F3422E">
        <w:rPr>
          <w:rFonts w:ascii="Arial" w:hAnsi="Arial" w:cs="Arial"/>
          <w:color w:val="000000" w:themeColor="text1"/>
          <w:sz w:val="22"/>
          <w:szCs w:val="22"/>
          <w:lang w:val="hr-HR"/>
        </w:rPr>
        <w:t>ti</w:t>
      </w:r>
      <w:r w:rsidR="005139B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A58F6">
        <w:rPr>
          <w:rFonts w:ascii="Arial" w:hAnsi="Arial" w:cs="Arial"/>
          <w:color w:val="000000" w:themeColor="text1"/>
          <w:sz w:val="22"/>
          <w:szCs w:val="22"/>
          <w:lang w:val="hr-HR"/>
        </w:rPr>
        <w:t>dostupna</w:t>
      </w:r>
      <w:r w:rsidR="005139B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obogaćena ponuda</w:t>
      </w:r>
      <w:r w:rsidR="005139BF" w:rsidRPr="005139B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hyperlink r:id="rId8" w:history="1">
        <w:r w:rsidR="005139BF" w:rsidRPr="006D13B4">
          <w:rPr>
            <w:rStyle w:val="Hyperlink"/>
            <w:rFonts w:ascii="Arial" w:hAnsi="Arial" w:cs="Arial"/>
            <w:sz w:val="22"/>
            <w:szCs w:val="22"/>
            <w:lang w:val="hr-HR"/>
          </w:rPr>
          <w:t>TO GO</w:t>
        </w:r>
      </w:hyperlink>
      <w:r w:rsidR="00E9173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5139B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koja donosi </w:t>
      </w:r>
      <w:r w:rsidR="005139BF" w:rsidRPr="005139BF">
        <w:rPr>
          <w:rFonts w:ascii="Arial" w:hAnsi="Arial" w:cs="Arial"/>
          <w:color w:val="000000" w:themeColor="text1"/>
          <w:sz w:val="22"/>
          <w:szCs w:val="22"/>
          <w:lang w:val="hr-HR"/>
        </w:rPr>
        <w:t>izbor odabranih toplih napitaka</w:t>
      </w:r>
      <w:r w:rsidR="009E6F7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</w:t>
      </w:r>
      <w:r w:rsidR="009C477A" w:rsidRPr="007210C3">
        <w:rPr>
          <w:rFonts w:ascii="Arial" w:hAnsi="Arial" w:cs="Arial"/>
          <w:color w:val="000000" w:themeColor="text1"/>
          <w:sz w:val="22"/>
          <w:szCs w:val="22"/>
          <w:lang w:val="hr-HR"/>
        </w:rPr>
        <w:t>pekarskih proizvoda</w:t>
      </w:r>
      <w:r w:rsidR="00DE6CD8" w:rsidRPr="007210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E6F74">
        <w:rPr>
          <w:rFonts w:ascii="Arial" w:hAnsi="Arial" w:cs="Arial"/>
          <w:color w:val="000000" w:themeColor="text1"/>
          <w:sz w:val="22"/>
          <w:szCs w:val="22"/>
          <w:lang w:val="hr-HR"/>
        </w:rPr>
        <w:t>te</w:t>
      </w:r>
      <w:r w:rsidR="009E6F74" w:rsidRPr="007210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DE6CD8" w:rsidRPr="007210C3">
        <w:rPr>
          <w:rFonts w:ascii="Arial" w:hAnsi="Arial" w:cs="Arial"/>
          <w:color w:val="000000" w:themeColor="text1"/>
          <w:sz w:val="22"/>
          <w:szCs w:val="22"/>
          <w:lang w:val="hr-HR"/>
        </w:rPr>
        <w:t>odabrani asortiman polugotovih jela s mogućnošću pripreme u prodavaonici</w:t>
      </w:r>
      <w:r w:rsidR="00377602" w:rsidRPr="007210C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377602" w:rsidRPr="00377602">
        <w:rPr>
          <w:rFonts w:ascii="Arial" w:hAnsi="Arial" w:cs="Arial"/>
          <w:color w:val="0D0D0D" w:themeColor="text1" w:themeTint="F2"/>
          <w:sz w:val="22"/>
          <w:szCs w:val="22"/>
          <w:lang w:val="hr-HR"/>
        </w:rPr>
        <w:t xml:space="preserve">a </w:t>
      </w:r>
      <w:r w:rsidR="003776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pogodnosti i </w:t>
      </w:r>
      <w:hyperlink r:id="rId9" w:anchor="cool-proizvodi" w:history="1">
        <w:r w:rsidR="00377602" w:rsidRPr="006D13B4">
          <w:rPr>
            <w:rStyle w:val="Hyperlink"/>
            <w:rFonts w:ascii="Arial" w:hAnsi="Arial" w:cs="Arial"/>
            <w:sz w:val="22"/>
            <w:szCs w:val="22"/>
            <w:lang w:val="hr-HR"/>
          </w:rPr>
          <w:t>akcijske cijene</w:t>
        </w:r>
      </w:hyperlink>
      <w:r w:rsidR="003776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novim kupcima don</w:t>
      </w:r>
      <w:r w:rsidR="009A58F6">
        <w:rPr>
          <w:rFonts w:ascii="Arial" w:hAnsi="Arial" w:cs="Arial"/>
          <w:color w:val="000000" w:themeColor="text1"/>
          <w:sz w:val="22"/>
          <w:szCs w:val="22"/>
          <w:lang w:val="hr-HR"/>
        </w:rPr>
        <w:t>ijet će</w:t>
      </w:r>
      <w:r w:rsidR="00DE6C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</w:t>
      </w:r>
      <w:r w:rsidR="003776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23578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prepoznatljiva </w:t>
      </w:r>
      <w:r w:rsidR="00377602">
        <w:rPr>
          <w:rFonts w:ascii="Arial" w:hAnsi="Arial" w:cs="Arial"/>
          <w:color w:val="000000" w:themeColor="text1"/>
          <w:sz w:val="22"/>
          <w:szCs w:val="22"/>
          <w:lang w:val="hr-HR"/>
        </w:rPr>
        <w:t>Cool kartica</w:t>
      </w:r>
      <w:r w:rsidR="0023578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Studenca.</w:t>
      </w:r>
      <w:r w:rsidR="003776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1CEE899A" w14:textId="77777777" w:rsidR="005D4756" w:rsidRDefault="005D475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10E52BB" w14:textId="77777777" w:rsidR="003214F8" w:rsidRDefault="003214F8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0FDF4A97" w14:textId="77777777" w:rsidR="005149D8" w:rsidRDefault="005149D8" w:rsidP="00D234B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32C21DB6" w14:textId="2128DFD9" w:rsidR="00331E7B" w:rsidRDefault="00DE6CD8" w:rsidP="00D234B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Također, </w:t>
      </w:r>
      <w:r w:rsidR="006F3C69">
        <w:rPr>
          <w:rFonts w:ascii="Arial" w:hAnsi="Arial" w:cs="Arial"/>
          <w:color w:val="000000" w:themeColor="text1"/>
          <w:sz w:val="22"/>
          <w:szCs w:val="22"/>
          <w:lang w:val="hr-HR"/>
        </w:rPr>
        <w:t>ovog četvrtka</w:t>
      </w:r>
      <w:r w:rsidR="00E91732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6F3C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na</w:t>
      </w:r>
      <w:r w:rsidR="00235789" w:rsidRPr="0023578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dan otvorenja</w:t>
      </w:r>
      <w:r w:rsidR="006F3C69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235789" w:rsidRPr="0023578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23578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 kupce </w:t>
      </w:r>
      <w:r w:rsidR="006F3C69">
        <w:rPr>
          <w:rFonts w:ascii="Arial" w:hAnsi="Arial" w:cs="Arial"/>
          <w:color w:val="000000" w:themeColor="text1"/>
          <w:sz w:val="22"/>
          <w:szCs w:val="22"/>
          <w:lang w:val="hr-HR"/>
        </w:rPr>
        <w:t>su</w:t>
      </w:r>
      <w:r w:rsidR="0023578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cijeli dan osigurani besplatni topli napici, a prvih pedeset</w:t>
      </w:r>
      <w:r w:rsidR="006F3C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kupaca</w:t>
      </w:r>
      <w:r w:rsidR="0023578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koji ostvare kupnju u vrijednosti </w:t>
      </w:r>
      <w:r w:rsidR="00E9173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većoj od </w:t>
      </w:r>
      <w:r w:rsidR="0023578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pedeset kuna dobit će </w:t>
      </w:r>
      <w:r w:rsidR="00235789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>šalicu za višekratnu upotreb</w:t>
      </w:r>
      <w:r w:rsidR="00612568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235789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>. Dobrim vijest</w:t>
      </w:r>
      <w:r w:rsidR="00612568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="00235789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ma tu nije kraj, stoti kupac na dan otvorenja </w:t>
      </w:r>
      <w:r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dobit će na </w:t>
      </w:r>
      <w:r w:rsidR="00E91732">
        <w:rPr>
          <w:rFonts w:ascii="Arial" w:hAnsi="Arial" w:cs="Arial"/>
          <w:color w:val="000000" w:themeColor="text1"/>
          <w:sz w:val="22"/>
          <w:szCs w:val="22"/>
          <w:lang w:val="hr-HR"/>
        </w:rPr>
        <w:t>dar</w:t>
      </w:r>
      <w:r w:rsidR="00E91732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>aparat za kavu i dva pakiranja kave u zrnu</w:t>
      </w:r>
      <w:r w:rsidR="00235789" w:rsidRPr="005149D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235789" w:rsidRPr="00235789">
        <w:rPr>
          <w:rFonts w:ascii="Arial" w:hAnsi="Arial" w:cs="Arial"/>
          <w:color w:val="000000" w:themeColor="text1"/>
          <w:sz w:val="22"/>
          <w:szCs w:val="22"/>
          <w:lang w:val="hr-HR"/>
        </w:rPr>
        <w:t>Prilika je to da kupci prate</w:t>
      </w:r>
      <w:r w:rsidR="006F3C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otv</w:t>
      </w:r>
      <w:r w:rsidR="00D234B3">
        <w:rPr>
          <w:rFonts w:ascii="Arial" w:hAnsi="Arial" w:cs="Arial"/>
          <w:color w:val="000000" w:themeColor="text1"/>
          <w:sz w:val="22"/>
          <w:szCs w:val="22"/>
          <w:lang w:val="hr-HR"/>
        </w:rPr>
        <w:t>orenja</w:t>
      </w:r>
      <w:r w:rsidR="006F3C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36181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koja slijede </w:t>
      </w:r>
      <w:r w:rsidR="006F3C69">
        <w:rPr>
          <w:rFonts w:ascii="Arial" w:hAnsi="Arial" w:cs="Arial"/>
          <w:color w:val="000000" w:themeColor="text1"/>
          <w:sz w:val="22"/>
          <w:szCs w:val="22"/>
          <w:lang w:val="hr-HR"/>
        </w:rPr>
        <w:t>te</w:t>
      </w:r>
      <w:r w:rsidR="00235789" w:rsidRPr="0023578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uz svakodnevnu kupnju, iskoriste sve pogodnosti koje otvorenje novih trgovina pruža. </w:t>
      </w:r>
    </w:p>
    <w:p w14:paraId="27424336" w14:textId="5732A540" w:rsidR="001D5468" w:rsidRDefault="001D5468" w:rsidP="001D5468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Z</w:t>
      </w:r>
      <w:r w:rsidRPr="00F327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bog izvrsnosti u odnosima s kupcima,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usluzi </w:t>
      </w:r>
      <w:r w:rsidRPr="00F327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kvaliteti ponude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te </w:t>
      </w:r>
      <w:r w:rsidR="0036181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napora </w:t>
      </w:r>
      <w:r w:rsidR="00361819" w:rsidRPr="00F3278E">
        <w:rPr>
          <w:rFonts w:ascii="Arial" w:hAnsi="Arial" w:cs="Arial"/>
          <w:color w:val="000000" w:themeColor="text1"/>
          <w:sz w:val="22"/>
          <w:szCs w:val="22"/>
          <w:lang w:val="hr-HR"/>
        </w:rPr>
        <w:t>uloženi</w:t>
      </w:r>
      <w:r w:rsidR="00361819">
        <w:rPr>
          <w:rFonts w:ascii="Arial" w:hAnsi="Arial" w:cs="Arial"/>
          <w:color w:val="000000" w:themeColor="text1"/>
          <w:sz w:val="22"/>
          <w:szCs w:val="22"/>
          <w:lang w:val="hr-HR"/>
        </w:rPr>
        <w:t>h</w:t>
      </w:r>
      <w:r w:rsidR="00361819" w:rsidRPr="00F327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F327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podizanje kvalitete ukupnog korisničkog iskustva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Pr="00F3278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zadovoljstva svojih kupaca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Studenac je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ranije ove godine nagrađen 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međunarodni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m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priznanj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ima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– zlatn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om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medalj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om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„Customer’s Friend“ i certifikat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om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„Posvećeni izvrsnosti“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341946BC" w14:textId="3C61003A" w:rsidR="001D5468" w:rsidRDefault="001D5468" w:rsidP="001D5468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u daljnjem poslovanju Studenac će nastaviti ulagati u obogaćivanje </w:t>
      </w:r>
      <w:r w:rsidRPr="0026415F">
        <w:rPr>
          <w:rFonts w:ascii="Arial" w:hAnsi="Arial" w:cs="Arial"/>
          <w:color w:val="000000" w:themeColor="text1"/>
          <w:sz w:val="22"/>
          <w:szCs w:val="22"/>
          <w:lang w:val="hr-HR"/>
        </w:rPr>
        <w:t>svojeg asortimana, usluga i posebnih promotivnih programa radi ispunjavanja potreba svojih kupaca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2B920230" w14:textId="77777777" w:rsidR="00551086" w:rsidRDefault="0055108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7EA92A8C" w14:textId="77777777" w:rsidR="00551086" w:rsidRDefault="0055108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18EA0F41" w14:textId="64106EC3" w:rsidR="00467434" w:rsidRPr="002A405A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405A"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7402AF2C" w14:textId="77777777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11362905" w14:textId="77777777" w:rsidR="009170F4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>Ivona Radić</w:t>
      </w:r>
      <w:r w:rsidR="00467434" w:rsidRPr="002A405A">
        <w:rPr>
          <w:rFonts w:ascii="Arial" w:hAnsi="Arial" w:cs="Arial"/>
        </w:rPr>
        <w:t xml:space="preserve">, </w:t>
      </w:r>
    </w:p>
    <w:p w14:paraId="7F080B7D" w14:textId="0561BA56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>Pragma komunikacije za Studenac</w:t>
      </w:r>
    </w:p>
    <w:p w14:paraId="72ADAC99" w14:textId="3BE2C99C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 xml:space="preserve">+385 </w:t>
      </w:r>
      <w:r w:rsidR="00A86232">
        <w:rPr>
          <w:rFonts w:ascii="Arial" w:hAnsi="Arial" w:cs="Arial"/>
        </w:rPr>
        <w:t>91 4772 462</w:t>
      </w:r>
    </w:p>
    <w:p w14:paraId="0BC362E5" w14:textId="2208A765" w:rsidR="00467434" w:rsidRPr="002A405A" w:rsidRDefault="004B09AA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10" w:history="1">
        <w:r w:rsidR="00467434" w:rsidRPr="002A405A">
          <w:rPr>
            <w:rStyle w:val="Hyperlink"/>
            <w:rFonts w:ascii="Arial" w:hAnsi="Arial" w:cs="Arial"/>
          </w:rPr>
          <w:t>studenac@pragma.hr</w:t>
        </w:r>
      </w:hyperlink>
      <w:r w:rsidR="00467434" w:rsidRPr="002A405A">
        <w:rPr>
          <w:rFonts w:ascii="Arial" w:hAnsi="Arial" w:cs="Arial"/>
        </w:rPr>
        <w:t xml:space="preserve"> </w:t>
      </w:r>
    </w:p>
    <w:p w14:paraId="7D1FC9A9" w14:textId="478864F6" w:rsidR="00FA1A1B" w:rsidRPr="00F0656A" w:rsidRDefault="00FA1A1B" w:rsidP="00124AE2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A6ED9BD" w14:textId="3B40FE97" w:rsidR="007D065C" w:rsidRPr="00F84A81" w:rsidRDefault="00F84A81" w:rsidP="00F84A81">
      <w:pPr>
        <w:jc w:val="both"/>
        <w:rPr>
          <w:rFonts w:eastAsia="Calibri" w:cstheme="minorHAnsi"/>
          <w:sz w:val="22"/>
          <w:szCs w:val="22"/>
          <w:lang w:val="hr-HR" w:eastAsia="hr-HR"/>
        </w:rPr>
      </w:pPr>
      <w:r w:rsidRPr="006045C1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6045C1">
        <w:rPr>
          <w:rFonts w:ascii="Arial" w:hAnsi="Arial" w:cs="Arial"/>
          <w:lang w:val="hr-HR"/>
        </w:rPr>
        <w:t xml:space="preserve"> </w:t>
      </w:r>
      <w:r>
        <w:rPr>
          <w:rFonts w:eastAsia="Calibri" w:cstheme="minorHAnsi"/>
          <w:sz w:val="22"/>
          <w:szCs w:val="22"/>
          <w:lang w:val="hr-HR" w:eastAsia="hr-HR"/>
        </w:rPr>
        <w:t>kao k</w:t>
      </w:r>
      <w:r w:rsidRPr="00F84A81">
        <w:rPr>
          <w:rFonts w:eastAsia="Calibri" w:cstheme="minorHAnsi"/>
          <w:sz w:val="22"/>
          <w:szCs w:val="22"/>
          <w:lang w:val="hr-HR" w:eastAsia="hr-HR"/>
        </w:rPr>
        <w:t xml:space="preserve">ompanija </w:t>
      </w:r>
      <w:r w:rsidR="007E5F53">
        <w:rPr>
          <w:rFonts w:eastAsia="Calibri" w:cstheme="minorHAnsi"/>
          <w:sz w:val="22"/>
          <w:szCs w:val="22"/>
          <w:lang w:val="hr-HR" w:eastAsia="hr-HR"/>
        </w:rPr>
        <w:t>posluje</w:t>
      </w:r>
      <w:r>
        <w:rPr>
          <w:rFonts w:eastAsia="Calibri" w:cstheme="minorHAnsi"/>
          <w:sz w:val="22"/>
          <w:szCs w:val="22"/>
          <w:lang w:val="hr-HR" w:eastAsia="hr-HR"/>
        </w:rPr>
        <w:t xml:space="preserve"> od </w:t>
      </w:r>
      <w:r w:rsidRPr="00F84A81">
        <w:rPr>
          <w:rFonts w:eastAsia="Calibri" w:cstheme="minorHAnsi"/>
          <w:sz w:val="22"/>
          <w:szCs w:val="22"/>
          <w:lang w:val="hr-HR" w:eastAsia="hr-HR"/>
        </w:rPr>
        <w:t>1991. godine</w:t>
      </w:r>
      <w:r>
        <w:rPr>
          <w:rFonts w:eastAsia="Calibri" w:cstheme="minorHAnsi"/>
          <w:sz w:val="22"/>
          <w:szCs w:val="22"/>
          <w:lang w:val="hr-HR" w:eastAsia="hr-HR"/>
        </w:rPr>
        <w:t>.</w:t>
      </w:r>
      <w:r w:rsidRPr="00F84A81">
        <w:rPr>
          <w:rFonts w:eastAsia="Calibri" w:cstheme="minorHAnsi"/>
          <w:sz w:val="22"/>
          <w:szCs w:val="22"/>
          <w:lang w:val="hr-HR" w:eastAsia="hr-HR"/>
        </w:rPr>
        <w:t xml:space="preserve"> </w:t>
      </w:r>
      <w:r>
        <w:rPr>
          <w:rFonts w:eastAsia="Calibri" w:cstheme="minorHAnsi"/>
          <w:sz w:val="22"/>
          <w:szCs w:val="22"/>
          <w:lang w:val="hr-HR" w:eastAsia="hr-HR"/>
        </w:rPr>
        <w:t xml:space="preserve">Kasnih </w:t>
      </w:r>
      <w:r w:rsidRPr="00F84A81">
        <w:rPr>
          <w:rFonts w:eastAsia="Calibri" w:cstheme="minorHAnsi"/>
          <w:sz w:val="22"/>
          <w:szCs w:val="22"/>
          <w:lang w:val="hr-HR" w:eastAsia="hr-HR"/>
        </w:rPr>
        <w:t>90-</w:t>
      </w:r>
      <w:r>
        <w:rPr>
          <w:rFonts w:eastAsia="Calibri" w:cstheme="minorHAnsi"/>
          <w:sz w:val="22"/>
          <w:szCs w:val="22"/>
          <w:lang w:val="hr-HR" w:eastAsia="hr-HR"/>
        </w:rPr>
        <w:t>ih</w:t>
      </w:r>
      <w:r w:rsidRPr="00F84A81">
        <w:rPr>
          <w:rFonts w:eastAsia="Calibri" w:cstheme="minorHAnsi"/>
          <w:sz w:val="22"/>
          <w:szCs w:val="22"/>
          <w:lang w:val="hr-HR" w:eastAsia="hr-HR"/>
        </w:rPr>
        <w:t xml:space="preserve"> proširio </w:t>
      </w:r>
      <w:r>
        <w:rPr>
          <w:rFonts w:eastAsia="Calibri" w:cstheme="minorHAnsi"/>
          <w:sz w:val="22"/>
          <w:szCs w:val="22"/>
          <w:lang w:val="hr-HR" w:eastAsia="hr-HR"/>
        </w:rPr>
        <w:t xml:space="preserve">je </w:t>
      </w:r>
      <w:r w:rsidRPr="00F84A81">
        <w:rPr>
          <w:rFonts w:eastAsia="Calibri" w:cstheme="minorHAnsi"/>
          <w:sz w:val="22"/>
          <w:szCs w:val="22"/>
          <w:lang w:val="hr-HR" w:eastAsia="hr-HR"/>
        </w:rPr>
        <w:t>svoje poslovanje otvaranjem veleprodajnog skladišta u Dućama i nekoli</w:t>
      </w:r>
      <w:r w:rsidRPr="00F84A81">
        <w:rPr>
          <w:rFonts w:eastAsia="Calibri" w:cstheme="minorHAnsi"/>
          <w:color w:val="000000"/>
          <w:sz w:val="22"/>
          <w:szCs w:val="22"/>
          <w:lang w:val="hr-HR" w:eastAsia="hr-HR"/>
        </w:rPr>
        <w:t>ko maloprodajnih trgovina u Omišu. Rast tvrtke s vremenom je doveo do maloprodajnog lanca.</w:t>
      </w:r>
      <w:r w:rsidRPr="00F84A81">
        <w:rPr>
          <w:rFonts w:eastAsia="Calibri" w:cstheme="minorHAnsi"/>
          <w:sz w:val="22"/>
          <w:szCs w:val="22"/>
          <w:lang w:val="hr-HR" w:eastAsia="hr-HR"/>
        </w:rPr>
        <w:t xml:space="preserve"> </w:t>
      </w:r>
      <w:r w:rsidRPr="00F84A81">
        <w:rPr>
          <w:rFonts w:eastAsia="Calibri" w:cstheme="minorHAnsi"/>
          <w:color w:val="000000"/>
          <w:sz w:val="22"/>
          <w:szCs w:val="22"/>
          <w:lang w:val="hr-HR" w:eastAsia="hr-HR"/>
        </w:rPr>
        <w:t>Na sliku današnjeg Studenca – trgovine-susjeda koja pogodnostima za kupce dosljedno prati svjetske trendove, najviše je utjecala 2018. otkad je u vlasništvu poljskog investicijskog fonda Enterprise Investors. Upravo 2018. počinje unapređenje i značajna transformacija cjelovitog poslovanja popraćena uspješnim akvizicijama i organskim rastom. Preuzimanjem Istarskih supermarketa i zadarskog Sonika 2019. godine lanac jača svoju poziciju i posluje duž cijele jadranske obale.</w:t>
      </w:r>
      <w:r>
        <w:rPr>
          <w:rFonts w:eastAsia="Calibri" w:cstheme="minorHAnsi"/>
          <w:sz w:val="22"/>
          <w:szCs w:val="22"/>
          <w:lang w:val="hr-HR" w:eastAsia="hr-HR"/>
        </w:rPr>
        <w:t xml:space="preserve"> </w:t>
      </w:r>
      <w:r w:rsidRPr="00F84A81">
        <w:rPr>
          <w:rFonts w:eastAsia="Calibri" w:cstheme="minorHAnsi"/>
          <w:color w:val="000000"/>
          <w:sz w:val="22"/>
          <w:szCs w:val="22"/>
          <w:lang w:val="hr-HR" w:eastAsia="hr-HR"/>
        </w:rPr>
        <w:t>Studenac trenutačno zapošljava više od 3500 djelatnika, broji gotovo 650 prodavaonica, glavni je maloprodajni lanac na jadranskoj obali te među vodećima u Hrvatskoj.</w:t>
      </w:r>
      <w:r>
        <w:rPr>
          <w:rFonts w:eastAsia="Calibri" w:cstheme="minorHAnsi"/>
          <w:sz w:val="22"/>
          <w:szCs w:val="22"/>
          <w:lang w:val="hr-HR" w:eastAsia="hr-HR"/>
        </w:rPr>
        <w:t xml:space="preserve"> </w:t>
      </w:r>
      <w:r w:rsidR="007D065C" w:rsidRPr="006045C1">
        <w:rPr>
          <w:rFonts w:ascii="Arial" w:hAnsi="Arial" w:cs="Arial"/>
          <w:sz w:val="20"/>
          <w:szCs w:val="20"/>
          <w:lang w:val="hr-HR"/>
        </w:rPr>
        <w:t xml:space="preserve">Više informacija dostupno je na službenoj internetskoj stranici </w:t>
      </w:r>
      <w:hyperlink r:id="rId11" w:history="1">
        <w:r w:rsidR="007D065C" w:rsidRPr="006045C1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="007D065C" w:rsidRPr="006045C1">
        <w:rPr>
          <w:rFonts w:ascii="Arial" w:hAnsi="Arial" w:cs="Arial"/>
          <w:sz w:val="20"/>
          <w:szCs w:val="20"/>
          <w:lang w:val="hr-HR"/>
        </w:rPr>
        <w:t xml:space="preserve">, a sva priopćenja za medije možete pronaći na </w:t>
      </w:r>
      <w:hyperlink r:id="rId12" w:history="1">
        <w:r w:rsidR="007D065C" w:rsidRPr="006045C1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="007D065C" w:rsidRPr="006045C1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3B0AF380" w14:textId="19A3FCDB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2C10CD">
      <w:headerReference w:type="default" r:id="rId13"/>
      <w:footerReference w:type="default" r:id="rId14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4E967" w14:textId="77777777" w:rsidR="004B09AA" w:rsidRDefault="004B09AA" w:rsidP="00260A2E">
      <w:r>
        <w:separator/>
      </w:r>
    </w:p>
  </w:endnote>
  <w:endnote w:type="continuationSeparator" w:id="0">
    <w:p w14:paraId="645325A5" w14:textId="77777777" w:rsidR="004B09AA" w:rsidRDefault="004B09AA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36ACC" w14:textId="77777777" w:rsidR="004B09AA" w:rsidRDefault="004B09AA" w:rsidP="00260A2E">
      <w:r>
        <w:separator/>
      </w:r>
    </w:p>
  </w:footnote>
  <w:footnote w:type="continuationSeparator" w:id="0">
    <w:p w14:paraId="7178F7C6" w14:textId="77777777" w:rsidR="004B09AA" w:rsidRDefault="004B09AA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218F1"/>
    <w:rsid w:val="00037CCE"/>
    <w:rsid w:val="00040F07"/>
    <w:rsid w:val="00057481"/>
    <w:rsid w:val="00060A43"/>
    <w:rsid w:val="00063CF3"/>
    <w:rsid w:val="00064820"/>
    <w:rsid w:val="00080911"/>
    <w:rsid w:val="00085AEF"/>
    <w:rsid w:val="00086C86"/>
    <w:rsid w:val="00092E0C"/>
    <w:rsid w:val="00093760"/>
    <w:rsid w:val="000B6528"/>
    <w:rsid w:val="000C06E5"/>
    <w:rsid w:val="000C74F9"/>
    <w:rsid w:val="000D1A9B"/>
    <w:rsid w:val="000D5BD8"/>
    <w:rsid w:val="000D7EC0"/>
    <w:rsid w:val="000E14A8"/>
    <w:rsid w:val="000E1E83"/>
    <w:rsid w:val="000E364D"/>
    <w:rsid w:val="000E3D61"/>
    <w:rsid w:val="000E6473"/>
    <w:rsid w:val="000E68FE"/>
    <w:rsid w:val="000F0AB0"/>
    <w:rsid w:val="000F2380"/>
    <w:rsid w:val="000F458E"/>
    <w:rsid w:val="000F7ED8"/>
    <w:rsid w:val="0011321E"/>
    <w:rsid w:val="00121D70"/>
    <w:rsid w:val="00124AE2"/>
    <w:rsid w:val="0013060C"/>
    <w:rsid w:val="00130CAC"/>
    <w:rsid w:val="00134C8B"/>
    <w:rsid w:val="001476E1"/>
    <w:rsid w:val="001541E8"/>
    <w:rsid w:val="00167978"/>
    <w:rsid w:val="00177678"/>
    <w:rsid w:val="001876B6"/>
    <w:rsid w:val="00187A40"/>
    <w:rsid w:val="0019200C"/>
    <w:rsid w:val="001967FA"/>
    <w:rsid w:val="001A67A6"/>
    <w:rsid w:val="001A734C"/>
    <w:rsid w:val="001B2B6E"/>
    <w:rsid w:val="001D5468"/>
    <w:rsid w:val="001D6BA9"/>
    <w:rsid w:val="001E09C4"/>
    <w:rsid w:val="001E4597"/>
    <w:rsid w:val="001F1AFA"/>
    <w:rsid w:val="001F3208"/>
    <w:rsid w:val="00211866"/>
    <w:rsid w:val="00214EA3"/>
    <w:rsid w:val="0021676E"/>
    <w:rsid w:val="00221F11"/>
    <w:rsid w:val="002356FF"/>
    <w:rsid w:val="00235789"/>
    <w:rsid w:val="0023718C"/>
    <w:rsid w:val="002525DA"/>
    <w:rsid w:val="00253F57"/>
    <w:rsid w:val="00260A2E"/>
    <w:rsid w:val="0026415F"/>
    <w:rsid w:val="002A01C0"/>
    <w:rsid w:val="002A405A"/>
    <w:rsid w:val="002A74E1"/>
    <w:rsid w:val="002B58A8"/>
    <w:rsid w:val="002C10CD"/>
    <w:rsid w:val="002E1021"/>
    <w:rsid w:val="002E47F1"/>
    <w:rsid w:val="003214F8"/>
    <w:rsid w:val="00331E7B"/>
    <w:rsid w:val="00345768"/>
    <w:rsid w:val="00352EA9"/>
    <w:rsid w:val="003549B6"/>
    <w:rsid w:val="003562F3"/>
    <w:rsid w:val="00360A98"/>
    <w:rsid w:val="00361819"/>
    <w:rsid w:val="0037070A"/>
    <w:rsid w:val="003775C6"/>
    <w:rsid w:val="00377602"/>
    <w:rsid w:val="0038246F"/>
    <w:rsid w:val="003836E5"/>
    <w:rsid w:val="003851E8"/>
    <w:rsid w:val="003871BF"/>
    <w:rsid w:val="00394295"/>
    <w:rsid w:val="003A0379"/>
    <w:rsid w:val="003A4256"/>
    <w:rsid w:val="003B232E"/>
    <w:rsid w:val="003C6FB9"/>
    <w:rsid w:val="003C7D24"/>
    <w:rsid w:val="003F3576"/>
    <w:rsid w:val="003F4E3F"/>
    <w:rsid w:val="003F7F45"/>
    <w:rsid w:val="00400BF9"/>
    <w:rsid w:val="00417725"/>
    <w:rsid w:val="00421DC6"/>
    <w:rsid w:val="0042233B"/>
    <w:rsid w:val="004258E5"/>
    <w:rsid w:val="004304DC"/>
    <w:rsid w:val="00434A16"/>
    <w:rsid w:val="004453B0"/>
    <w:rsid w:val="00462244"/>
    <w:rsid w:val="00466EBE"/>
    <w:rsid w:val="00467434"/>
    <w:rsid w:val="0047719C"/>
    <w:rsid w:val="00486E80"/>
    <w:rsid w:val="00490B15"/>
    <w:rsid w:val="00492397"/>
    <w:rsid w:val="00493BB3"/>
    <w:rsid w:val="00494C6C"/>
    <w:rsid w:val="004A03A7"/>
    <w:rsid w:val="004B09AA"/>
    <w:rsid w:val="004B7406"/>
    <w:rsid w:val="004C0951"/>
    <w:rsid w:val="004C427F"/>
    <w:rsid w:val="004D58A5"/>
    <w:rsid w:val="0050444F"/>
    <w:rsid w:val="00505186"/>
    <w:rsid w:val="0051197B"/>
    <w:rsid w:val="005139BF"/>
    <w:rsid w:val="005149D8"/>
    <w:rsid w:val="005251C7"/>
    <w:rsid w:val="005350E5"/>
    <w:rsid w:val="00550C4C"/>
    <w:rsid w:val="00551086"/>
    <w:rsid w:val="00554CDA"/>
    <w:rsid w:val="005A12C7"/>
    <w:rsid w:val="005A2EE3"/>
    <w:rsid w:val="005A55CA"/>
    <w:rsid w:val="005C3B5C"/>
    <w:rsid w:val="005C7740"/>
    <w:rsid w:val="005D4756"/>
    <w:rsid w:val="005E235D"/>
    <w:rsid w:val="005E2E10"/>
    <w:rsid w:val="005E60D4"/>
    <w:rsid w:val="006045C1"/>
    <w:rsid w:val="00605B89"/>
    <w:rsid w:val="00612568"/>
    <w:rsid w:val="006128AF"/>
    <w:rsid w:val="00614689"/>
    <w:rsid w:val="00627B62"/>
    <w:rsid w:val="00627E54"/>
    <w:rsid w:val="00647122"/>
    <w:rsid w:val="00655B5F"/>
    <w:rsid w:val="00663400"/>
    <w:rsid w:val="0066393B"/>
    <w:rsid w:val="006659A7"/>
    <w:rsid w:val="00672931"/>
    <w:rsid w:val="00680619"/>
    <w:rsid w:val="00684A21"/>
    <w:rsid w:val="0069258D"/>
    <w:rsid w:val="00693624"/>
    <w:rsid w:val="006A61D1"/>
    <w:rsid w:val="006B0789"/>
    <w:rsid w:val="006B1A9C"/>
    <w:rsid w:val="006B3C25"/>
    <w:rsid w:val="006B5D9C"/>
    <w:rsid w:val="006B6F07"/>
    <w:rsid w:val="006D13B4"/>
    <w:rsid w:val="006D625F"/>
    <w:rsid w:val="006D65CC"/>
    <w:rsid w:val="006E1DCC"/>
    <w:rsid w:val="006E44A8"/>
    <w:rsid w:val="006F0985"/>
    <w:rsid w:val="006F3C69"/>
    <w:rsid w:val="006F3FCA"/>
    <w:rsid w:val="006F6DA4"/>
    <w:rsid w:val="00700511"/>
    <w:rsid w:val="007148F9"/>
    <w:rsid w:val="007210C3"/>
    <w:rsid w:val="00727BA7"/>
    <w:rsid w:val="00732D02"/>
    <w:rsid w:val="00734C7B"/>
    <w:rsid w:val="007377F5"/>
    <w:rsid w:val="00737A75"/>
    <w:rsid w:val="00745885"/>
    <w:rsid w:val="00766634"/>
    <w:rsid w:val="00770FA8"/>
    <w:rsid w:val="00776595"/>
    <w:rsid w:val="007920F3"/>
    <w:rsid w:val="00794284"/>
    <w:rsid w:val="007B0CEF"/>
    <w:rsid w:val="007B512E"/>
    <w:rsid w:val="007B520A"/>
    <w:rsid w:val="007C22B5"/>
    <w:rsid w:val="007C6CCB"/>
    <w:rsid w:val="007D065C"/>
    <w:rsid w:val="007D7804"/>
    <w:rsid w:val="007E5F53"/>
    <w:rsid w:val="007F77DA"/>
    <w:rsid w:val="008558B4"/>
    <w:rsid w:val="008638EB"/>
    <w:rsid w:val="0087595D"/>
    <w:rsid w:val="00882B37"/>
    <w:rsid w:val="008872CD"/>
    <w:rsid w:val="00896894"/>
    <w:rsid w:val="008A27D7"/>
    <w:rsid w:val="008A779F"/>
    <w:rsid w:val="008B01D4"/>
    <w:rsid w:val="008D738F"/>
    <w:rsid w:val="008E0743"/>
    <w:rsid w:val="008E7C8D"/>
    <w:rsid w:val="008F081D"/>
    <w:rsid w:val="008F3BD2"/>
    <w:rsid w:val="008F6C2A"/>
    <w:rsid w:val="009026C4"/>
    <w:rsid w:val="00906DFA"/>
    <w:rsid w:val="009170F4"/>
    <w:rsid w:val="00921173"/>
    <w:rsid w:val="009244CF"/>
    <w:rsid w:val="00927CDF"/>
    <w:rsid w:val="00930148"/>
    <w:rsid w:val="00936814"/>
    <w:rsid w:val="009404CE"/>
    <w:rsid w:val="00954F6F"/>
    <w:rsid w:val="00975EA4"/>
    <w:rsid w:val="00977CB8"/>
    <w:rsid w:val="00991D67"/>
    <w:rsid w:val="0099643F"/>
    <w:rsid w:val="009A58F6"/>
    <w:rsid w:val="009B1FD1"/>
    <w:rsid w:val="009B2A3F"/>
    <w:rsid w:val="009C477A"/>
    <w:rsid w:val="009D3EC9"/>
    <w:rsid w:val="009E1B6B"/>
    <w:rsid w:val="009E576E"/>
    <w:rsid w:val="009E6F74"/>
    <w:rsid w:val="009E7FB8"/>
    <w:rsid w:val="009F6778"/>
    <w:rsid w:val="00A11548"/>
    <w:rsid w:val="00A125DE"/>
    <w:rsid w:val="00A235C9"/>
    <w:rsid w:val="00A42627"/>
    <w:rsid w:val="00A62E03"/>
    <w:rsid w:val="00A6576A"/>
    <w:rsid w:val="00A77BD3"/>
    <w:rsid w:val="00A817DC"/>
    <w:rsid w:val="00A825E5"/>
    <w:rsid w:val="00A86232"/>
    <w:rsid w:val="00A94B62"/>
    <w:rsid w:val="00AA6220"/>
    <w:rsid w:val="00AB69B3"/>
    <w:rsid w:val="00AC5B12"/>
    <w:rsid w:val="00AE1014"/>
    <w:rsid w:val="00AE1236"/>
    <w:rsid w:val="00AF3130"/>
    <w:rsid w:val="00AF725F"/>
    <w:rsid w:val="00B01E2C"/>
    <w:rsid w:val="00B01FD2"/>
    <w:rsid w:val="00B05CE7"/>
    <w:rsid w:val="00B14CE9"/>
    <w:rsid w:val="00B156BB"/>
    <w:rsid w:val="00B220A5"/>
    <w:rsid w:val="00B23104"/>
    <w:rsid w:val="00B440C1"/>
    <w:rsid w:val="00B446F3"/>
    <w:rsid w:val="00B4527E"/>
    <w:rsid w:val="00B46EE9"/>
    <w:rsid w:val="00B55E1C"/>
    <w:rsid w:val="00B70A53"/>
    <w:rsid w:val="00B82189"/>
    <w:rsid w:val="00B9208F"/>
    <w:rsid w:val="00B92E97"/>
    <w:rsid w:val="00B96CE3"/>
    <w:rsid w:val="00B97B00"/>
    <w:rsid w:val="00BA7E68"/>
    <w:rsid w:val="00BB6E45"/>
    <w:rsid w:val="00BB777E"/>
    <w:rsid w:val="00BC19E4"/>
    <w:rsid w:val="00BC23C5"/>
    <w:rsid w:val="00BC3123"/>
    <w:rsid w:val="00BC3D79"/>
    <w:rsid w:val="00BD6E33"/>
    <w:rsid w:val="00BE0FF3"/>
    <w:rsid w:val="00BF2FAE"/>
    <w:rsid w:val="00C24837"/>
    <w:rsid w:val="00C24B7F"/>
    <w:rsid w:val="00C271D3"/>
    <w:rsid w:val="00C33725"/>
    <w:rsid w:val="00C33E8D"/>
    <w:rsid w:val="00C407DD"/>
    <w:rsid w:val="00C506FE"/>
    <w:rsid w:val="00C52491"/>
    <w:rsid w:val="00C7322B"/>
    <w:rsid w:val="00C7788D"/>
    <w:rsid w:val="00C81961"/>
    <w:rsid w:val="00C838CD"/>
    <w:rsid w:val="00C864EA"/>
    <w:rsid w:val="00CB3496"/>
    <w:rsid w:val="00CF1B9A"/>
    <w:rsid w:val="00CF2F8A"/>
    <w:rsid w:val="00CF4F1B"/>
    <w:rsid w:val="00D234B3"/>
    <w:rsid w:val="00D25550"/>
    <w:rsid w:val="00D31BDF"/>
    <w:rsid w:val="00D442E3"/>
    <w:rsid w:val="00D5083F"/>
    <w:rsid w:val="00D67842"/>
    <w:rsid w:val="00D84976"/>
    <w:rsid w:val="00DA4B49"/>
    <w:rsid w:val="00DC39DF"/>
    <w:rsid w:val="00DD1791"/>
    <w:rsid w:val="00DD7118"/>
    <w:rsid w:val="00DE3BFB"/>
    <w:rsid w:val="00DE6CD8"/>
    <w:rsid w:val="00DF4497"/>
    <w:rsid w:val="00DF61E1"/>
    <w:rsid w:val="00E139CC"/>
    <w:rsid w:val="00E17E87"/>
    <w:rsid w:val="00E241D9"/>
    <w:rsid w:val="00E360A1"/>
    <w:rsid w:val="00E4548D"/>
    <w:rsid w:val="00E50494"/>
    <w:rsid w:val="00E60DAF"/>
    <w:rsid w:val="00E63E78"/>
    <w:rsid w:val="00E75B0C"/>
    <w:rsid w:val="00E800F4"/>
    <w:rsid w:val="00E827FB"/>
    <w:rsid w:val="00E87DFE"/>
    <w:rsid w:val="00E91732"/>
    <w:rsid w:val="00E95871"/>
    <w:rsid w:val="00EA1267"/>
    <w:rsid w:val="00EA4EFB"/>
    <w:rsid w:val="00EA74B7"/>
    <w:rsid w:val="00EB0108"/>
    <w:rsid w:val="00ED685E"/>
    <w:rsid w:val="00EE16C0"/>
    <w:rsid w:val="00EF3B3D"/>
    <w:rsid w:val="00F0656A"/>
    <w:rsid w:val="00F133FF"/>
    <w:rsid w:val="00F16D4C"/>
    <w:rsid w:val="00F2275F"/>
    <w:rsid w:val="00F26EED"/>
    <w:rsid w:val="00F3278E"/>
    <w:rsid w:val="00F3422E"/>
    <w:rsid w:val="00F35D09"/>
    <w:rsid w:val="00F72AFB"/>
    <w:rsid w:val="00F84A81"/>
    <w:rsid w:val="00F90133"/>
    <w:rsid w:val="00F9095B"/>
    <w:rsid w:val="00FA02B0"/>
    <w:rsid w:val="00FA1A1B"/>
    <w:rsid w:val="00FA2B89"/>
    <w:rsid w:val="00FD2548"/>
    <w:rsid w:val="00FD3DCC"/>
    <w:rsid w:val="00FE0F5D"/>
    <w:rsid w:val="00FE29C9"/>
    <w:rsid w:val="00FE6843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togo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tudenac.hr/robna-marka" TargetMode="External"/><Relationship Id="rId12" Type="http://schemas.openxmlformats.org/officeDocument/2006/relationships/hyperlink" Target="https://www.studenac.hr/pres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tudenac.hr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tudenac@pragm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akcija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EE64E5-8AA8-43E5-B59C-A3506A39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4685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5</cp:revision>
  <cp:lastPrinted>2020-08-20T12:32:00Z</cp:lastPrinted>
  <dcterms:created xsi:type="dcterms:W3CDTF">2021-05-19T16:56:00Z</dcterms:created>
  <dcterms:modified xsi:type="dcterms:W3CDTF">2021-05-20T10:10:00Z</dcterms:modified>
</cp:coreProperties>
</file>